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经与水科院沟通，请各部门按照以下内容进行审批：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1、带有“农业部”字头，农业部系统各单位举办的与业务相关的培训，不需要审批。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2、直属党委、党校的培训不需要审批。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</w:t>
      </w:r>
      <w:r>
        <w:rPr>
          <w:rFonts w:hint="eastAsia" w:ascii="仿宋_GB2312" w:eastAsia="仿宋_GB2312"/>
          <w:sz w:val="32"/>
          <w:szCs w:val="32"/>
          <w:lang w:eastAsia="zh-CN"/>
        </w:rPr>
        <w:t>有文件要求的</w:t>
      </w:r>
      <w:r>
        <w:rPr>
          <w:rFonts w:hint="eastAsia" w:ascii="仿宋_GB2312" w:eastAsia="仿宋_GB2312"/>
          <w:sz w:val="32"/>
          <w:szCs w:val="32"/>
        </w:rPr>
        <w:t>后续教育，例如会计人员继续教育，不需要审批。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4、科研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计划中有培训</w:t>
      </w:r>
      <w:r>
        <w:rPr>
          <w:rFonts w:hint="eastAsia" w:ascii="仿宋_GB2312" w:eastAsia="仿宋_GB2312"/>
          <w:sz w:val="32"/>
          <w:szCs w:val="32"/>
          <w:lang w:eastAsia="zh-CN"/>
        </w:rPr>
        <w:t>内容且有</w:t>
      </w:r>
      <w:r>
        <w:rPr>
          <w:rFonts w:hint="eastAsia" w:ascii="仿宋_GB2312" w:eastAsia="仿宋_GB2312"/>
          <w:sz w:val="32"/>
          <w:szCs w:val="32"/>
        </w:rPr>
        <w:t>预算</w:t>
      </w:r>
      <w:r>
        <w:rPr>
          <w:rFonts w:hint="eastAsia" w:ascii="仿宋_GB2312" w:eastAsia="仿宋_GB2312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得到批复的，不需要审批，但需要填写黑龙江水产研究所培训项目计划表进行备案。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5、访问学者在出国前参加外语培训今年可以报销，以后</w:t>
      </w:r>
      <w:r>
        <w:rPr>
          <w:rFonts w:hint="eastAsia" w:ascii="仿宋_GB2312" w:eastAsia="仿宋_GB2312"/>
          <w:sz w:val="32"/>
          <w:szCs w:val="32"/>
          <w:lang w:eastAsia="zh-CN"/>
        </w:rPr>
        <w:t>再</w:t>
      </w:r>
      <w:r>
        <w:rPr>
          <w:rFonts w:hint="eastAsia" w:ascii="仿宋_GB2312" w:eastAsia="仿宋_GB2312"/>
          <w:sz w:val="32"/>
          <w:szCs w:val="32"/>
        </w:rPr>
        <w:t>另行通知。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6、留学基金项目出国读学历人员不得参加外语培训项目。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7、不在上述内容所列的培训均需要进行审批。（例如：仪器设备培训、外语类培训、科研类的专项技术</w:t>
      </w:r>
      <w:r>
        <w:rPr>
          <w:rFonts w:hint="eastAsia" w:ascii="仿宋_GB2312" w:eastAsia="仿宋_GB2312"/>
          <w:sz w:val="32"/>
          <w:szCs w:val="32"/>
          <w:lang w:eastAsia="zh-CN"/>
        </w:rPr>
        <w:t>（非计划）</w:t>
      </w:r>
      <w:r>
        <w:rPr>
          <w:rFonts w:hint="eastAsia" w:ascii="仿宋_GB2312" w:eastAsia="仿宋_GB2312"/>
          <w:sz w:val="32"/>
          <w:szCs w:val="32"/>
        </w:rPr>
        <w:t>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39</Words>
  <Characters>227</Characters>
  <Lines>1</Lines>
  <Paragraphs>1</Paragraphs>
  <TotalTime>0</TotalTime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2014-09-18T06:45:00Z</dcterms:created>
  <dc:creator>hp</dc:creator>
  <cp:lastModifiedBy>hp</cp:lastModifiedBy>
  <dcterms:modified xsi:type="dcterms:W3CDTF">2014-09-19T05:38:08Z</dcterms:modified>
  <dc:title>经与水科院沟通，请各部门按照以下内容进行审批：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